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9C9" w:rsidRPr="00254496" w:rsidRDefault="007B19C9" w:rsidP="007B19C9">
      <w:pPr>
        <w:jc w:val="center"/>
        <w:rPr>
          <w:rFonts w:ascii="Arial Narrow" w:hAnsi="Arial Narrow"/>
        </w:rPr>
      </w:pPr>
    </w:p>
    <w:p w:rsidR="00455F79" w:rsidRDefault="00455F79" w:rsidP="007B19C9">
      <w:pPr>
        <w:rPr>
          <w:rFonts w:ascii="Arial Narrow" w:hAnsi="Arial Narrow"/>
        </w:rPr>
      </w:pPr>
    </w:p>
    <w:p w:rsidR="007B19C9" w:rsidRDefault="007B19C9" w:rsidP="007B19C9">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t xml:space="preserve"> </w:t>
      </w:r>
      <w:r w:rsidRPr="00254496">
        <w:rPr>
          <w:rFonts w:ascii="Arial Narrow" w:hAnsi="Arial Narrow"/>
        </w:rPr>
        <w:tab/>
        <w:t xml:space="preserve">              </w:t>
      </w:r>
    </w:p>
    <w:p w:rsidR="00F74513" w:rsidRDefault="00F74513" w:rsidP="007B19C9">
      <w:pPr>
        <w:rPr>
          <w:rFonts w:ascii="Arial Narrow" w:hAnsi="Arial Narrow"/>
        </w:rPr>
      </w:pPr>
    </w:p>
    <w:p w:rsidR="00F74513" w:rsidRPr="00254496" w:rsidRDefault="00F74513" w:rsidP="007B19C9">
      <w:pPr>
        <w:rPr>
          <w:rFonts w:ascii="Arial Narrow" w:hAnsi="Arial Narrow"/>
        </w:rPr>
      </w:pPr>
    </w:p>
    <w:p w:rsidR="00ED21B2" w:rsidRPr="00403774" w:rsidRDefault="007B19C9" w:rsidP="00ED21B2">
      <w:pPr>
        <w:spacing w:line="360" w:lineRule="auto"/>
        <w:ind w:firstLine="708"/>
        <w:jc w:val="both"/>
        <w:rPr>
          <w:sz w:val="22"/>
          <w:szCs w:val="22"/>
        </w:rPr>
      </w:pPr>
      <w:r w:rsidRPr="00403774">
        <w:rPr>
          <w:sz w:val="22"/>
          <w:szCs w:val="22"/>
        </w:rPr>
        <w:t>Sahibi</w:t>
      </w:r>
      <w:r w:rsidR="00403774">
        <w:rPr>
          <w:sz w:val="22"/>
          <w:szCs w:val="22"/>
        </w:rPr>
        <w:t xml:space="preserve"> </w:t>
      </w:r>
      <w:r w:rsidRPr="00403774">
        <w:rPr>
          <w:sz w:val="22"/>
          <w:szCs w:val="22"/>
        </w:rPr>
        <w:t xml:space="preserve">/ Kiracısı olarak </w:t>
      </w:r>
      <w:r w:rsidR="002D6AB1" w:rsidRPr="00403774">
        <w:rPr>
          <w:sz w:val="22"/>
          <w:szCs w:val="22"/>
        </w:rPr>
        <w:t>bulunduğumuz …</w:t>
      </w:r>
      <w:r w:rsidRPr="00403774">
        <w:rPr>
          <w:sz w:val="22"/>
          <w:szCs w:val="22"/>
        </w:rPr>
        <w:t xml:space="preserve">……  </w:t>
      </w:r>
      <w:r w:rsidR="002D6AB1" w:rsidRPr="00403774">
        <w:rPr>
          <w:sz w:val="22"/>
          <w:szCs w:val="22"/>
        </w:rPr>
        <w:t>Ada …</w:t>
      </w:r>
      <w:r w:rsidR="003B3846" w:rsidRPr="00403774">
        <w:rPr>
          <w:sz w:val="22"/>
          <w:szCs w:val="22"/>
        </w:rPr>
        <w:t>…</w:t>
      </w:r>
      <w:r w:rsidR="002D6AB1" w:rsidRPr="00403774">
        <w:rPr>
          <w:sz w:val="22"/>
          <w:szCs w:val="22"/>
        </w:rPr>
        <w:t>……</w:t>
      </w:r>
      <w:r w:rsidRPr="00403774">
        <w:rPr>
          <w:sz w:val="22"/>
          <w:szCs w:val="22"/>
        </w:rPr>
        <w:t xml:space="preserve">….  </w:t>
      </w:r>
      <w:proofErr w:type="spellStart"/>
      <w:r w:rsidRPr="00403774">
        <w:rPr>
          <w:sz w:val="22"/>
          <w:szCs w:val="22"/>
        </w:rPr>
        <w:t>No</w:t>
      </w:r>
      <w:r w:rsidR="00ED21B2" w:rsidRPr="00403774">
        <w:rPr>
          <w:sz w:val="22"/>
          <w:szCs w:val="22"/>
        </w:rPr>
        <w:t>’</w:t>
      </w:r>
      <w:r w:rsidRPr="00403774">
        <w:rPr>
          <w:sz w:val="22"/>
          <w:szCs w:val="22"/>
        </w:rPr>
        <w:t>lu</w:t>
      </w:r>
      <w:proofErr w:type="spellEnd"/>
      <w:r w:rsidRPr="00403774">
        <w:rPr>
          <w:sz w:val="22"/>
          <w:szCs w:val="22"/>
        </w:rPr>
        <w:t xml:space="preserve"> parselde kayıtlı, Konya Organize Sanayi Bölgesi …</w:t>
      </w:r>
      <w:r w:rsidR="003B3846" w:rsidRPr="00403774">
        <w:rPr>
          <w:sz w:val="22"/>
          <w:szCs w:val="22"/>
        </w:rPr>
        <w:t>……</w:t>
      </w:r>
      <w:r w:rsidR="002D6AB1" w:rsidRPr="00403774">
        <w:rPr>
          <w:sz w:val="22"/>
          <w:szCs w:val="22"/>
        </w:rPr>
        <w:t>……</w:t>
      </w:r>
      <w:r w:rsidRPr="00403774">
        <w:rPr>
          <w:sz w:val="22"/>
          <w:szCs w:val="22"/>
        </w:rPr>
        <w:t xml:space="preserve">…… </w:t>
      </w:r>
      <w:r w:rsidR="002D6AB1" w:rsidRPr="00403774">
        <w:rPr>
          <w:sz w:val="22"/>
          <w:szCs w:val="22"/>
        </w:rPr>
        <w:t>Caddesi …</w:t>
      </w:r>
      <w:r w:rsidRPr="00403774">
        <w:rPr>
          <w:sz w:val="22"/>
          <w:szCs w:val="22"/>
        </w:rPr>
        <w:t>…</w:t>
      </w:r>
      <w:r w:rsidR="003B3846" w:rsidRPr="00403774">
        <w:rPr>
          <w:sz w:val="22"/>
          <w:szCs w:val="22"/>
        </w:rPr>
        <w:t>……</w:t>
      </w:r>
      <w:r w:rsidRPr="00403774">
        <w:rPr>
          <w:sz w:val="22"/>
          <w:szCs w:val="22"/>
        </w:rPr>
        <w:t xml:space="preserve">…….  </w:t>
      </w:r>
      <w:r w:rsidR="002D6AB1" w:rsidRPr="00403774">
        <w:rPr>
          <w:sz w:val="22"/>
          <w:szCs w:val="22"/>
        </w:rPr>
        <w:t>Sokak, No: …</w:t>
      </w:r>
      <w:r w:rsidRPr="00403774">
        <w:rPr>
          <w:sz w:val="22"/>
          <w:szCs w:val="22"/>
        </w:rPr>
        <w:t>… adresinde bulunan işyerim</w:t>
      </w:r>
      <w:r w:rsidR="0038643E" w:rsidRPr="00403774">
        <w:rPr>
          <w:sz w:val="22"/>
          <w:szCs w:val="22"/>
        </w:rPr>
        <w:t>ize</w:t>
      </w:r>
      <w:r w:rsidR="00ED21B2" w:rsidRPr="00403774">
        <w:rPr>
          <w:sz w:val="22"/>
          <w:szCs w:val="22"/>
        </w:rPr>
        <w:t xml:space="preserve"> Kanalizasyon Bağlantı İzin Belgesi alınması </w:t>
      </w:r>
      <w:r w:rsidR="008E680C" w:rsidRPr="00403774">
        <w:rPr>
          <w:sz w:val="22"/>
          <w:szCs w:val="22"/>
        </w:rPr>
        <w:t>konusunda;</w:t>
      </w:r>
    </w:p>
    <w:p w:rsidR="0041160F" w:rsidRPr="00403774" w:rsidRDefault="009B103B" w:rsidP="004C3828">
      <w:pPr>
        <w:tabs>
          <w:tab w:val="left" w:pos="284"/>
        </w:tabs>
        <w:spacing w:line="360" w:lineRule="auto"/>
        <w:jc w:val="both"/>
        <w:rPr>
          <w:color w:val="000000" w:themeColor="text1"/>
          <w:sz w:val="22"/>
          <w:szCs w:val="22"/>
        </w:rPr>
      </w:pPr>
      <w:r w:rsidRPr="00403774">
        <w:rPr>
          <w:sz w:val="22"/>
          <w:szCs w:val="22"/>
        </w:rPr>
        <w:tab/>
      </w:r>
      <w:r w:rsidRPr="00403774">
        <w:rPr>
          <w:sz w:val="22"/>
          <w:szCs w:val="22"/>
        </w:rPr>
        <w:tab/>
        <w:t>4562 Sayılı OSB Kanunu</w:t>
      </w:r>
      <w:r w:rsidR="00403774">
        <w:rPr>
          <w:sz w:val="22"/>
          <w:szCs w:val="22"/>
        </w:rPr>
        <w:t>’</w:t>
      </w:r>
      <w:r w:rsidRPr="00403774">
        <w:rPr>
          <w:sz w:val="22"/>
          <w:szCs w:val="22"/>
        </w:rPr>
        <w:t xml:space="preserve">na, Organize Sanayi Bölgeleri Uygulama Yönetmeliği’ne, </w:t>
      </w:r>
      <w:r w:rsidR="00DD3FC8" w:rsidRPr="00403774">
        <w:rPr>
          <w:sz w:val="22"/>
          <w:szCs w:val="22"/>
        </w:rPr>
        <w:t xml:space="preserve">2872 Sayılı Çevre </w:t>
      </w:r>
      <w:r w:rsidR="00ED21B2" w:rsidRPr="00403774">
        <w:rPr>
          <w:sz w:val="22"/>
          <w:szCs w:val="22"/>
        </w:rPr>
        <w:t>Kanunu</w:t>
      </w:r>
      <w:r w:rsidR="00403774">
        <w:rPr>
          <w:sz w:val="22"/>
          <w:szCs w:val="22"/>
        </w:rPr>
        <w:t>’</w:t>
      </w:r>
      <w:r w:rsidRPr="00403774">
        <w:rPr>
          <w:sz w:val="22"/>
          <w:szCs w:val="22"/>
        </w:rPr>
        <w:t xml:space="preserve">na, Su Kirliliği Kontrolü Yönetmeliği’ne, Su Kirliliği Kontrolü Yönetmeliği İdari Usuller Tebliği’ne, Çevre İzin ve Lisans Yönetmeliği’ne </w:t>
      </w:r>
      <w:r w:rsidR="00403774">
        <w:rPr>
          <w:sz w:val="22"/>
          <w:szCs w:val="22"/>
        </w:rPr>
        <w:t>,</w:t>
      </w:r>
      <w:r w:rsidRPr="00403774">
        <w:rPr>
          <w:sz w:val="22"/>
          <w:szCs w:val="22"/>
        </w:rPr>
        <w:t xml:space="preserve">  mer’i mevzuata</w:t>
      </w:r>
      <w:r w:rsidR="00403774">
        <w:rPr>
          <w:sz w:val="22"/>
          <w:szCs w:val="22"/>
        </w:rPr>
        <w:t xml:space="preserve"> ve mevzuat</w:t>
      </w:r>
      <w:r w:rsidRPr="00403774">
        <w:rPr>
          <w:sz w:val="22"/>
          <w:szCs w:val="22"/>
        </w:rPr>
        <w:t xml:space="preserve"> değişiklikler</w:t>
      </w:r>
      <w:r w:rsidR="00403774">
        <w:rPr>
          <w:sz w:val="22"/>
          <w:szCs w:val="22"/>
        </w:rPr>
        <w:t>in</w:t>
      </w:r>
      <w:r w:rsidRPr="00403774">
        <w:rPr>
          <w:sz w:val="22"/>
          <w:szCs w:val="22"/>
        </w:rPr>
        <w:t xml:space="preserve">e uyacağımı, gerekli sorumluluğu üstlenmek koşulu ile </w:t>
      </w:r>
      <w:r w:rsidR="00187522" w:rsidRPr="00403774">
        <w:rPr>
          <w:sz w:val="22"/>
          <w:szCs w:val="22"/>
        </w:rPr>
        <w:t>15</w:t>
      </w:r>
      <w:r w:rsidR="00403774">
        <w:rPr>
          <w:sz w:val="22"/>
          <w:szCs w:val="22"/>
        </w:rPr>
        <w:t xml:space="preserve"> (on beş) </w:t>
      </w:r>
      <w:r w:rsidRPr="00403774">
        <w:rPr>
          <w:sz w:val="22"/>
          <w:szCs w:val="22"/>
        </w:rPr>
        <w:t xml:space="preserve"> </w:t>
      </w:r>
      <w:r w:rsidR="00403774">
        <w:rPr>
          <w:sz w:val="22"/>
          <w:szCs w:val="22"/>
        </w:rPr>
        <w:t>i</w:t>
      </w:r>
      <w:r w:rsidRPr="00403774">
        <w:rPr>
          <w:sz w:val="22"/>
          <w:szCs w:val="22"/>
        </w:rPr>
        <w:t xml:space="preserve">ş günü içinde Kanalizasyon Bağlantı İzin Belgesini almamız hakkında yukarıda </w:t>
      </w:r>
      <w:r w:rsidR="00403774">
        <w:rPr>
          <w:sz w:val="22"/>
          <w:szCs w:val="22"/>
        </w:rPr>
        <w:t>belirtilen</w:t>
      </w:r>
      <w:r w:rsidRPr="00403774">
        <w:rPr>
          <w:sz w:val="22"/>
          <w:szCs w:val="22"/>
        </w:rPr>
        <w:t xml:space="preserve"> m</w:t>
      </w:r>
      <w:r w:rsidR="009428AC" w:rsidRPr="00403774">
        <w:rPr>
          <w:sz w:val="22"/>
          <w:szCs w:val="22"/>
        </w:rPr>
        <w:t xml:space="preserve">evzuat hükümlerince taahhüdümü yerine getireceğimi, </w:t>
      </w:r>
      <w:r w:rsidR="00403774">
        <w:rPr>
          <w:sz w:val="22"/>
          <w:szCs w:val="22"/>
        </w:rPr>
        <w:t xml:space="preserve">taahhüdümü yerine </w:t>
      </w:r>
      <w:r w:rsidR="009428AC" w:rsidRPr="00403774">
        <w:rPr>
          <w:sz w:val="22"/>
          <w:szCs w:val="22"/>
        </w:rPr>
        <w:t>getirmediğim</w:t>
      </w:r>
      <w:r w:rsidRPr="00403774">
        <w:rPr>
          <w:sz w:val="22"/>
          <w:szCs w:val="22"/>
        </w:rPr>
        <w:t xml:space="preserve"> takdirde ve </w:t>
      </w:r>
      <w:r w:rsidR="00403774">
        <w:rPr>
          <w:sz w:val="22"/>
          <w:szCs w:val="22"/>
        </w:rPr>
        <w:t>p</w:t>
      </w:r>
      <w:r w:rsidRPr="00403774">
        <w:rPr>
          <w:color w:val="000000" w:themeColor="text1"/>
          <w:sz w:val="22"/>
          <w:szCs w:val="22"/>
        </w:rPr>
        <w:t xml:space="preserve">roses </w:t>
      </w:r>
      <w:r w:rsidR="00E538FC" w:rsidRPr="00403774">
        <w:rPr>
          <w:color w:val="000000" w:themeColor="text1"/>
          <w:sz w:val="22"/>
          <w:szCs w:val="22"/>
        </w:rPr>
        <w:t>atık suyumuz oluşması halinde</w:t>
      </w:r>
      <w:r w:rsidR="00187522" w:rsidRPr="00403774">
        <w:rPr>
          <w:color w:val="000000" w:themeColor="text1"/>
          <w:sz w:val="22"/>
          <w:szCs w:val="22"/>
        </w:rPr>
        <w:t xml:space="preserve"> 15</w:t>
      </w:r>
      <w:r w:rsidR="00403774">
        <w:rPr>
          <w:sz w:val="22"/>
          <w:szCs w:val="22"/>
        </w:rPr>
        <w:t xml:space="preserve"> (on beş) </w:t>
      </w:r>
      <w:r w:rsidR="00403774">
        <w:rPr>
          <w:color w:val="000000" w:themeColor="text1"/>
          <w:sz w:val="22"/>
          <w:szCs w:val="22"/>
        </w:rPr>
        <w:t>i</w:t>
      </w:r>
      <w:r w:rsidR="00E538FC" w:rsidRPr="00403774">
        <w:rPr>
          <w:color w:val="000000" w:themeColor="text1"/>
          <w:sz w:val="22"/>
          <w:szCs w:val="22"/>
        </w:rPr>
        <w:t>ş günü içerisinde Konya Organize Sanayi Bölgesi Müdürlüğü</w:t>
      </w:r>
      <w:r w:rsidR="00403774">
        <w:rPr>
          <w:color w:val="000000" w:themeColor="text1"/>
          <w:sz w:val="22"/>
          <w:szCs w:val="22"/>
        </w:rPr>
        <w:t>’</w:t>
      </w:r>
      <w:r w:rsidR="00E538FC" w:rsidRPr="00403774">
        <w:rPr>
          <w:color w:val="000000" w:themeColor="text1"/>
          <w:sz w:val="22"/>
          <w:szCs w:val="22"/>
        </w:rPr>
        <w:t>nü bilgilendireceğimi, bilgilendirmediğim takdirde ilgili mevzuat çerçevesinde</w:t>
      </w:r>
      <w:r w:rsidR="004C3828" w:rsidRPr="00403774">
        <w:rPr>
          <w:color w:val="000000" w:themeColor="text1"/>
          <w:sz w:val="22"/>
          <w:szCs w:val="22"/>
        </w:rPr>
        <w:t xml:space="preserve"> hiçbir ihtara ve ihbara gerek kalmaksızın </w:t>
      </w:r>
      <w:r w:rsidR="00D61C26" w:rsidRPr="00403774">
        <w:rPr>
          <w:color w:val="000000" w:themeColor="text1"/>
          <w:sz w:val="22"/>
          <w:szCs w:val="22"/>
        </w:rPr>
        <w:t>Konya Organize Sanayi Bölgesi</w:t>
      </w:r>
      <w:r w:rsidR="009428AC" w:rsidRPr="00403774">
        <w:rPr>
          <w:color w:val="000000" w:themeColor="text1"/>
          <w:sz w:val="22"/>
          <w:szCs w:val="22"/>
        </w:rPr>
        <w:t xml:space="preserve"> Müdürlüğü</w:t>
      </w:r>
      <w:r w:rsidR="00D61C26" w:rsidRPr="00403774">
        <w:rPr>
          <w:color w:val="000000" w:themeColor="text1"/>
          <w:sz w:val="22"/>
          <w:szCs w:val="22"/>
        </w:rPr>
        <w:t xml:space="preserve"> tarafından</w:t>
      </w:r>
      <w:r w:rsidR="004C3828" w:rsidRPr="00403774">
        <w:rPr>
          <w:color w:val="000000" w:themeColor="text1"/>
          <w:sz w:val="22"/>
          <w:szCs w:val="22"/>
        </w:rPr>
        <w:t xml:space="preserve"> hakkımda başlatılacak yasal işlemler ile almakta olduğum</w:t>
      </w:r>
      <w:r w:rsidR="00F46858" w:rsidRPr="00403774">
        <w:rPr>
          <w:color w:val="000000" w:themeColor="text1"/>
          <w:sz w:val="22"/>
          <w:szCs w:val="22"/>
        </w:rPr>
        <w:t xml:space="preserve"> hizmet arzların</w:t>
      </w:r>
      <w:r w:rsidR="00403774">
        <w:rPr>
          <w:color w:val="000000" w:themeColor="text1"/>
          <w:sz w:val="22"/>
          <w:szCs w:val="22"/>
        </w:rPr>
        <w:t>ın</w:t>
      </w:r>
      <w:r w:rsidR="00F46858" w:rsidRPr="00403774">
        <w:rPr>
          <w:color w:val="000000" w:themeColor="text1"/>
          <w:sz w:val="22"/>
          <w:szCs w:val="22"/>
        </w:rPr>
        <w:t xml:space="preserve"> </w:t>
      </w:r>
      <w:r w:rsidR="004C3828" w:rsidRPr="00403774">
        <w:rPr>
          <w:color w:val="000000" w:themeColor="text1"/>
          <w:sz w:val="22"/>
          <w:szCs w:val="22"/>
        </w:rPr>
        <w:t xml:space="preserve">kesintiye uğratılacağını </w:t>
      </w:r>
      <w:r w:rsidR="00E538FC" w:rsidRPr="00403774">
        <w:rPr>
          <w:color w:val="000000" w:themeColor="text1"/>
          <w:sz w:val="22"/>
          <w:szCs w:val="22"/>
        </w:rPr>
        <w:t xml:space="preserve">peşinen </w:t>
      </w:r>
      <w:r w:rsidR="009428AC" w:rsidRPr="00403774">
        <w:rPr>
          <w:color w:val="000000" w:themeColor="text1"/>
          <w:sz w:val="22"/>
          <w:szCs w:val="22"/>
        </w:rPr>
        <w:t>kabul ve taahhüt ederim…….</w:t>
      </w:r>
      <w:r w:rsidR="00680D1A" w:rsidRPr="00403774">
        <w:rPr>
          <w:color w:val="000000" w:themeColor="text1"/>
          <w:sz w:val="22"/>
          <w:szCs w:val="22"/>
        </w:rPr>
        <w:t>/…./……..</w:t>
      </w:r>
    </w:p>
    <w:p w:rsidR="007B19C9" w:rsidRPr="00254496" w:rsidRDefault="007B19C9" w:rsidP="007B19C9">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p>
    <w:p w:rsidR="00ED21B2" w:rsidRPr="00254496" w:rsidRDefault="007B19C9" w:rsidP="00ED21B2">
      <w:pPr>
        <w:pStyle w:val="Default"/>
        <w:spacing w:line="360" w:lineRule="auto"/>
        <w:ind w:left="-567" w:right="-567" w:firstLine="1275"/>
        <w:jc w:val="both"/>
        <w:rPr>
          <w:rFonts w:ascii="Arial Narrow" w:hAnsi="Arial Narrow" w:cs="Times New Roman"/>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p>
    <w:p w:rsidR="00403774" w:rsidRPr="003339B0" w:rsidRDefault="00403774" w:rsidP="00403774">
      <w:pPr>
        <w:ind w:left="7080" w:firstLine="708"/>
        <w:jc w:val="both"/>
        <w:rPr>
          <w:sz w:val="22"/>
          <w:szCs w:val="22"/>
        </w:rPr>
      </w:pPr>
      <w:r w:rsidRPr="003339B0">
        <w:rPr>
          <w:sz w:val="22"/>
          <w:szCs w:val="22"/>
        </w:rPr>
        <w:t>Firma Yetkilisi</w:t>
      </w:r>
    </w:p>
    <w:p w:rsidR="00403774" w:rsidRPr="003339B0" w:rsidRDefault="00403774" w:rsidP="00403774">
      <w:pPr>
        <w:ind w:left="7788"/>
        <w:jc w:val="both"/>
        <w:rPr>
          <w:sz w:val="22"/>
          <w:szCs w:val="22"/>
        </w:rPr>
      </w:pPr>
      <w:r w:rsidRPr="003339B0">
        <w:rPr>
          <w:sz w:val="22"/>
          <w:szCs w:val="22"/>
        </w:rPr>
        <w:t xml:space="preserve">   Kaşe-İmza</w:t>
      </w:r>
    </w:p>
    <w:p w:rsidR="003B3846" w:rsidRPr="00254496" w:rsidRDefault="003B3846" w:rsidP="007B19C9">
      <w:pPr>
        <w:rPr>
          <w:rFonts w:ascii="Arial Narrow" w:hAnsi="Arial Narrow"/>
        </w:rPr>
      </w:pPr>
    </w:p>
    <w:p w:rsidR="003B3846" w:rsidRPr="00254496" w:rsidRDefault="003B3846" w:rsidP="007B19C9">
      <w:pPr>
        <w:rPr>
          <w:rFonts w:ascii="Arial Narrow" w:hAnsi="Arial Narrow"/>
        </w:rPr>
      </w:pPr>
    </w:p>
    <w:p w:rsidR="003B3846" w:rsidRPr="00254496" w:rsidRDefault="003B3846" w:rsidP="007B19C9">
      <w:pPr>
        <w:rPr>
          <w:rFonts w:ascii="Arial Narrow" w:hAnsi="Arial Narrow"/>
        </w:rPr>
      </w:pPr>
    </w:p>
    <w:p w:rsidR="00423CE1" w:rsidRPr="00254496" w:rsidRDefault="00423CE1" w:rsidP="007B19C9">
      <w:pPr>
        <w:rPr>
          <w:rFonts w:ascii="Arial Narrow" w:hAnsi="Arial Narrow"/>
        </w:rPr>
      </w:pPr>
      <w:bookmarkStart w:id="0" w:name="_GoBack"/>
      <w:bookmarkEnd w:id="0"/>
    </w:p>
    <w:p w:rsidR="003B3846" w:rsidRPr="00254496" w:rsidRDefault="003B3846" w:rsidP="007B19C9">
      <w:pPr>
        <w:rPr>
          <w:rFonts w:ascii="Arial Narrow" w:hAnsi="Arial Narrow"/>
        </w:rPr>
      </w:pPr>
    </w:p>
    <w:p w:rsidR="007B19C9" w:rsidRPr="00254496" w:rsidRDefault="007B19C9" w:rsidP="00423CE1">
      <w:pPr>
        <w:ind w:left="426" w:hanging="284"/>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p>
    <w:p w:rsidR="007B19C9" w:rsidRPr="00254496" w:rsidRDefault="007B19C9" w:rsidP="007B19C9">
      <w:pPr>
        <w:rPr>
          <w:rFonts w:ascii="Arial Narrow" w:hAnsi="Arial Narrow"/>
          <w:b/>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p>
    <w:p w:rsidR="007B19C9" w:rsidRPr="00254496" w:rsidRDefault="007B19C9" w:rsidP="007B19C9">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t xml:space="preserve">        </w:t>
      </w:r>
    </w:p>
    <w:p w:rsidR="00BE59FA" w:rsidRPr="00254496" w:rsidRDefault="00BE59FA" w:rsidP="003C5139">
      <w:pPr>
        <w:jc w:val="center"/>
        <w:rPr>
          <w:rFonts w:ascii="Arial Narrow" w:hAnsi="Arial Narrow" w:cs="Arial"/>
        </w:rPr>
      </w:pPr>
      <w:r w:rsidRPr="00254496">
        <w:rPr>
          <w:rFonts w:ascii="Arial Narrow" w:hAnsi="Arial Narrow" w:cs="Arial"/>
        </w:rPr>
        <w:t xml:space="preserve">                          </w:t>
      </w:r>
    </w:p>
    <w:sectPr w:rsidR="00BE59FA" w:rsidRPr="00254496" w:rsidSect="00403774">
      <w:headerReference w:type="even" r:id="rId8"/>
      <w:headerReference w:type="default" r:id="rId9"/>
      <w:footerReference w:type="even" r:id="rId10"/>
      <w:footerReference w:type="default" r:id="rId11"/>
      <w:headerReference w:type="first" r:id="rId12"/>
      <w:footerReference w:type="first" r:id="rId13"/>
      <w:pgSz w:w="11906" w:h="16838"/>
      <w:pgMar w:top="1560" w:right="991" w:bottom="142" w:left="900" w:header="794" w:footer="51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F1C" w:rsidRDefault="00F74F1C" w:rsidP="003C5139">
      <w:r>
        <w:separator/>
      </w:r>
    </w:p>
  </w:endnote>
  <w:endnote w:type="continuationSeparator" w:id="0">
    <w:p w:rsidR="00F74F1C" w:rsidRDefault="00F74F1C" w:rsidP="003C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774" w:rsidRDefault="004037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774" w:rsidRPr="005B4CF1" w:rsidRDefault="00403774" w:rsidP="00403774">
    <w:pPr>
      <w:spacing w:line="360" w:lineRule="auto"/>
      <w:ind w:left="-142" w:right="-284"/>
      <w:jc w:val="both"/>
      <w:rPr>
        <w:i/>
        <w:sz w:val="18"/>
        <w:szCs w:val="18"/>
      </w:rPr>
    </w:pPr>
    <w:r w:rsidRPr="005B4CF1">
      <w:rPr>
        <w:i/>
        <w:sz w:val="18"/>
        <w:szCs w:val="18"/>
      </w:rPr>
      <w:t xml:space="preserve">**İşbu </w:t>
    </w:r>
    <w:r>
      <w:rPr>
        <w:i/>
        <w:sz w:val="18"/>
        <w:szCs w:val="18"/>
      </w:rPr>
      <w:t>taahhütname</w:t>
    </w:r>
    <w:r w:rsidRPr="005B4CF1">
      <w:rPr>
        <w:i/>
        <w:sz w:val="18"/>
        <w:szCs w:val="18"/>
      </w:rPr>
      <w:t xml:space="preserve"> kapsamında işlenen kişisel verileriniz, Konya Organize Sanayi Bölgesi Müdürlüğü Aydınlatma Metninde belirtilen amaçlarla ve Kişisel Veri İşleme ve Koruma Politikası uyarınca işlenmekte ve korunmakta olup, Kurumun Kişisel Veri Saklama ve İmha Politikasında belirtilen saklama sürelerinin dolması ile imha edilmektedir. Detaylı bilgi için web sitemizi ziyaret edebilirsiniz. (</w:t>
    </w:r>
    <w:hyperlink r:id="rId1" w:history="1">
      <w:r w:rsidRPr="005B4CF1">
        <w:rPr>
          <w:rStyle w:val="Kpr"/>
          <w:i/>
          <w:sz w:val="18"/>
          <w:szCs w:val="18"/>
        </w:rPr>
        <w:t>www.kos.org.tr</w:t>
      </w:r>
    </w:hyperlink>
    <w:r w:rsidRPr="005B4CF1">
      <w:rPr>
        <w:i/>
        <w:sz w:val="18"/>
        <w:szCs w:val="18"/>
      </w:rPr>
      <w:t xml:space="preserve">) </w:t>
    </w:r>
  </w:p>
  <w:p w:rsidR="009B103B" w:rsidRPr="00403774" w:rsidRDefault="009B103B" w:rsidP="00403774">
    <w:pPr>
      <w:pStyle w:val="AltBilgi"/>
      <w:ind w:right="-191" w:hanging="142"/>
      <w:rPr>
        <w:bCs/>
        <w:i/>
        <w:iCs/>
        <w:color w:val="000000"/>
        <w:sz w:val="16"/>
        <w:szCs w:val="16"/>
      </w:rPr>
    </w:pPr>
    <w:r w:rsidRPr="00403774">
      <w:rPr>
        <w:i/>
        <w:iCs/>
        <w:sz w:val="16"/>
        <w:szCs w:val="16"/>
      </w:rPr>
      <w:t>AS_FR.</w:t>
    </w:r>
    <w:r w:rsidR="00403774" w:rsidRPr="00403774">
      <w:rPr>
        <w:i/>
        <w:iCs/>
        <w:sz w:val="16"/>
        <w:szCs w:val="16"/>
      </w:rPr>
      <w:t>21 Rev</w:t>
    </w:r>
    <w:r w:rsidRPr="00403774">
      <w:rPr>
        <w:i/>
        <w:iCs/>
        <w:sz w:val="16"/>
        <w:szCs w:val="16"/>
      </w:rPr>
      <w:t>:0</w:t>
    </w:r>
    <w:r w:rsidR="00403774">
      <w:rPr>
        <w:i/>
        <w:iCs/>
        <w:sz w:val="16"/>
        <w:szCs w:val="16"/>
      </w:rPr>
      <w:t>2</w:t>
    </w:r>
    <w:r w:rsidRPr="00403774">
      <w:rPr>
        <w:i/>
        <w:iCs/>
        <w:sz w:val="16"/>
        <w:szCs w:val="16"/>
      </w:rPr>
      <w:t xml:space="preserve">  </w:t>
    </w:r>
    <w:proofErr w:type="spellStart"/>
    <w:r w:rsidRPr="00403774">
      <w:rPr>
        <w:i/>
        <w:iCs/>
        <w:sz w:val="16"/>
        <w:szCs w:val="16"/>
      </w:rPr>
      <w:t>Rev</w:t>
    </w:r>
    <w:proofErr w:type="spellEnd"/>
    <w:r w:rsidRPr="00403774">
      <w:rPr>
        <w:i/>
        <w:iCs/>
        <w:sz w:val="16"/>
        <w:szCs w:val="16"/>
      </w:rPr>
      <w:t xml:space="preserve"> Tar: </w:t>
    </w:r>
    <w:r w:rsidR="00403774">
      <w:rPr>
        <w:i/>
        <w:iCs/>
        <w:sz w:val="16"/>
        <w:szCs w:val="16"/>
      </w:rPr>
      <w:t>11.01.2023</w:t>
    </w:r>
    <w:r w:rsidRPr="00403774">
      <w:rPr>
        <w:bCs/>
        <w:i/>
        <w:iCs/>
        <w:color w:val="000000"/>
        <w:sz w:val="16"/>
        <w:szCs w:val="16"/>
      </w:rPr>
      <w:tab/>
    </w:r>
    <w:r w:rsidRPr="00403774">
      <w:rPr>
        <w:bCs/>
        <w:i/>
        <w:iCs/>
        <w:color w:val="000000"/>
        <w:sz w:val="16"/>
        <w:szCs w:val="16"/>
      </w:rPr>
      <w:tab/>
    </w:r>
    <w:r w:rsidR="00403774">
      <w:rPr>
        <w:bCs/>
        <w:i/>
        <w:iCs/>
        <w:color w:val="000000"/>
        <w:sz w:val="16"/>
        <w:szCs w:val="16"/>
      </w:rPr>
      <w:t xml:space="preserve">     </w:t>
    </w:r>
    <w:r w:rsidRPr="00403774">
      <w:rPr>
        <w:bCs/>
        <w:i/>
        <w:iCs/>
        <w:color w:val="000000"/>
        <w:sz w:val="16"/>
        <w:szCs w:val="16"/>
      </w:rPr>
      <w:tab/>
    </w:r>
    <w:r w:rsidRPr="00403774">
      <w:rPr>
        <w:bCs/>
        <w:i/>
        <w:iCs/>
        <w:color w:val="000000"/>
        <w:sz w:val="16"/>
        <w:szCs w:val="16"/>
      </w:rPr>
      <w:fldChar w:fldCharType="begin"/>
    </w:r>
    <w:r w:rsidRPr="00403774">
      <w:rPr>
        <w:bCs/>
        <w:i/>
        <w:iCs/>
        <w:color w:val="000000"/>
        <w:sz w:val="16"/>
        <w:szCs w:val="16"/>
      </w:rPr>
      <w:instrText xml:space="preserve"> PAGE </w:instrText>
    </w:r>
    <w:r w:rsidRPr="00403774">
      <w:rPr>
        <w:bCs/>
        <w:i/>
        <w:iCs/>
        <w:color w:val="000000"/>
        <w:sz w:val="16"/>
        <w:szCs w:val="16"/>
      </w:rPr>
      <w:fldChar w:fldCharType="separate"/>
    </w:r>
    <w:r w:rsidR="00680D1A" w:rsidRPr="00403774">
      <w:rPr>
        <w:bCs/>
        <w:i/>
        <w:iCs/>
        <w:noProof/>
        <w:color w:val="000000"/>
        <w:sz w:val="16"/>
        <w:szCs w:val="16"/>
      </w:rPr>
      <w:t>1</w:t>
    </w:r>
    <w:r w:rsidRPr="00403774">
      <w:rPr>
        <w:bCs/>
        <w:i/>
        <w:iCs/>
        <w:color w:val="000000"/>
        <w:sz w:val="16"/>
        <w:szCs w:val="16"/>
      </w:rPr>
      <w:fldChar w:fldCharType="end"/>
    </w:r>
    <w:r w:rsidRPr="00403774">
      <w:rPr>
        <w:bCs/>
        <w:i/>
        <w:iCs/>
        <w:color w:val="000000"/>
        <w:sz w:val="16"/>
        <w:szCs w:val="16"/>
      </w:rPr>
      <w:t>/</w:t>
    </w:r>
    <w:r w:rsidRPr="00403774">
      <w:rPr>
        <w:bCs/>
        <w:i/>
        <w:iCs/>
        <w:color w:val="000000"/>
        <w:sz w:val="16"/>
        <w:szCs w:val="16"/>
      </w:rPr>
      <w:fldChar w:fldCharType="begin"/>
    </w:r>
    <w:r w:rsidRPr="00403774">
      <w:rPr>
        <w:bCs/>
        <w:i/>
        <w:iCs/>
        <w:color w:val="000000"/>
        <w:sz w:val="16"/>
        <w:szCs w:val="16"/>
      </w:rPr>
      <w:instrText xml:space="preserve"> NUMPAGES </w:instrText>
    </w:r>
    <w:r w:rsidRPr="00403774">
      <w:rPr>
        <w:bCs/>
        <w:i/>
        <w:iCs/>
        <w:color w:val="000000"/>
        <w:sz w:val="16"/>
        <w:szCs w:val="16"/>
      </w:rPr>
      <w:fldChar w:fldCharType="separate"/>
    </w:r>
    <w:r w:rsidR="00680D1A" w:rsidRPr="00403774">
      <w:rPr>
        <w:bCs/>
        <w:i/>
        <w:iCs/>
        <w:noProof/>
        <w:color w:val="000000"/>
        <w:sz w:val="16"/>
        <w:szCs w:val="16"/>
      </w:rPr>
      <w:t>1</w:t>
    </w:r>
    <w:r w:rsidRPr="00403774">
      <w:rPr>
        <w:bCs/>
        <w:i/>
        <w:iCs/>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774" w:rsidRDefault="0040377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F1C" w:rsidRDefault="00F74F1C" w:rsidP="003C5139">
      <w:r>
        <w:separator/>
      </w:r>
    </w:p>
  </w:footnote>
  <w:footnote w:type="continuationSeparator" w:id="0">
    <w:p w:rsidR="00F74F1C" w:rsidRDefault="00F74F1C" w:rsidP="003C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774" w:rsidRDefault="0040377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5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9"/>
      <w:gridCol w:w="8373"/>
    </w:tblGrid>
    <w:tr w:rsidR="00403774" w:rsidTr="00507D91">
      <w:trPr>
        <w:trHeight w:val="983"/>
      </w:trPr>
      <w:tc>
        <w:tcPr>
          <w:tcW w:w="2129" w:type="dxa"/>
        </w:tcPr>
        <w:p w:rsidR="00403774" w:rsidRPr="004D16E1" w:rsidRDefault="00403774" w:rsidP="00403774">
          <w:pPr>
            <w:jc w:val="center"/>
            <w:rPr>
              <w:sz w:val="2"/>
              <w:szCs w:val="2"/>
            </w:rPr>
          </w:pPr>
          <w:r w:rsidRPr="00577E5C">
            <w:rPr>
              <w:noProof/>
            </w:rPr>
            <w:drawing>
              <wp:inline distT="0" distB="0" distL="0" distR="0">
                <wp:extent cx="1209675" cy="581025"/>
                <wp:effectExtent l="0" t="0" r="9525" b="952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581025"/>
                        </a:xfrm>
                        <a:prstGeom prst="rect">
                          <a:avLst/>
                        </a:prstGeom>
                        <a:noFill/>
                        <a:ln>
                          <a:noFill/>
                        </a:ln>
                      </pic:spPr>
                    </pic:pic>
                  </a:graphicData>
                </a:graphic>
              </wp:inline>
            </w:drawing>
          </w:r>
        </w:p>
      </w:tc>
      <w:tc>
        <w:tcPr>
          <w:tcW w:w="8373" w:type="dxa"/>
          <w:vAlign w:val="center"/>
        </w:tcPr>
        <w:p w:rsidR="00403774" w:rsidRPr="004220C7" w:rsidRDefault="00403774" w:rsidP="00403774">
          <w:pPr>
            <w:jc w:val="center"/>
            <w:rPr>
              <w:b/>
              <w:i/>
              <w:sz w:val="32"/>
              <w:szCs w:val="32"/>
            </w:rPr>
          </w:pPr>
          <w:r>
            <w:rPr>
              <w:b/>
              <w:i/>
              <w:sz w:val="28"/>
              <w:szCs w:val="28"/>
            </w:rPr>
            <w:t xml:space="preserve">KANALİZASYON BAĞLANTI İZNİ </w:t>
          </w:r>
          <w:r w:rsidRPr="00100FA8">
            <w:rPr>
              <w:b/>
              <w:i/>
              <w:sz w:val="28"/>
              <w:szCs w:val="28"/>
            </w:rPr>
            <w:t>TAAHHÜTNAME</w:t>
          </w:r>
          <w:r>
            <w:rPr>
              <w:b/>
              <w:i/>
              <w:sz w:val="28"/>
              <w:szCs w:val="28"/>
            </w:rPr>
            <w:t>Sİ</w:t>
          </w:r>
        </w:p>
      </w:tc>
    </w:tr>
  </w:tbl>
  <w:p w:rsidR="009B103B" w:rsidRPr="00403774" w:rsidRDefault="009B103B" w:rsidP="0040377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774" w:rsidRDefault="0040377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407E5"/>
    <w:multiLevelType w:val="hybridMultilevel"/>
    <w:tmpl w:val="165E6F78"/>
    <w:lvl w:ilvl="0" w:tplc="AECEB63E">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9E2858"/>
    <w:multiLevelType w:val="hybridMultilevel"/>
    <w:tmpl w:val="EF808A22"/>
    <w:lvl w:ilvl="0" w:tplc="041F0001">
      <w:start w:val="1"/>
      <w:numFmt w:val="bullet"/>
      <w:lvlText w:val=""/>
      <w:lvlJc w:val="left"/>
      <w:pPr>
        <w:tabs>
          <w:tab w:val="num" w:pos="720"/>
        </w:tabs>
        <w:ind w:left="720" w:hanging="360"/>
      </w:pPr>
      <w:rPr>
        <w:rFonts w:ascii="Symbol" w:hAnsi="Symbol" w:hint="default"/>
      </w:rPr>
    </w:lvl>
    <w:lvl w:ilvl="1" w:tplc="041F000B">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27D45"/>
    <w:multiLevelType w:val="hybridMultilevel"/>
    <w:tmpl w:val="3BAC8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2411EF5"/>
    <w:multiLevelType w:val="hybridMultilevel"/>
    <w:tmpl w:val="6F9C18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B0"/>
    <w:rsid w:val="00000ACD"/>
    <w:rsid w:val="00037313"/>
    <w:rsid w:val="000502CB"/>
    <w:rsid w:val="000E408E"/>
    <w:rsid w:val="00146DF3"/>
    <w:rsid w:val="00154B26"/>
    <w:rsid w:val="00164207"/>
    <w:rsid w:val="00187522"/>
    <w:rsid w:val="001B1C7F"/>
    <w:rsid w:val="001D41B1"/>
    <w:rsid w:val="001E0A17"/>
    <w:rsid w:val="001F3D77"/>
    <w:rsid w:val="00206B0A"/>
    <w:rsid w:val="002129BD"/>
    <w:rsid w:val="002432AD"/>
    <w:rsid w:val="00254496"/>
    <w:rsid w:val="00265198"/>
    <w:rsid w:val="0029798F"/>
    <w:rsid w:val="002D6AB1"/>
    <w:rsid w:val="002D6C7A"/>
    <w:rsid w:val="002E169B"/>
    <w:rsid w:val="002F660D"/>
    <w:rsid w:val="00306887"/>
    <w:rsid w:val="003127EB"/>
    <w:rsid w:val="00334254"/>
    <w:rsid w:val="0038643E"/>
    <w:rsid w:val="003B3846"/>
    <w:rsid w:val="003C5139"/>
    <w:rsid w:val="00403774"/>
    <w:rsid w:val="00404F04"/>
    <w:rsid w:val="0041160F"/>
    <w:rsid w:val="00413D9F"/>
    <w:rsid w:val="004173C9"/>
    <w:rsid w:val="00423CE1"/>
    <w:rsid w:val="004300D1"/>
    <w:rsid w:val="00435025"/>
    <w:rsid w:val="00447642"/>
    <w:rsid w:val="00455F79"/>
    <w:rsid w:val="00456C21"/>
    <w:rsid w:val="0048110D"/>
    <w:rsid w:val="004C3828"/>
    <w:rsid w:val="004D18B0"/>
    <w:rsid w:val="005054D3"/>
    <w:rsid w:val="00517AAC"/>
    <w:rsid w:val="00551AF4"/>
    <w:rsid w:val="00563864"/>
    <w:rsid w:val="0056722E"/>
    <w:rsid w:val="00571719"/>
    <w:rsid w:val="00571A85"/>
    <w:rsid w:val="005961D5"/>
    <w:rsid w:val="00596992"/>
    <w:rsid w:val="005B3810"/>
    <w:rsid w:val="005C7C3C"/>
    <w:rsid w:val="005F1022"/>
    <w:rsid w:val="0060316B"/>
    <w:rsid w:val="00621FA6"/>
    <w:rsid w:val="00622AFE"/>
    <w:rsid w:val="0062568B"/>
    <w:rsid w:val="00652BB6"/>
    <w:rsid w:val="00680D1A"/>
    <w:rsid w:val="00687F8F"/>
    <w:rsid w:val="006971D2"/>
    <w:rsid w:val="006E1535"/>
    <w:rsid w:val="006F7148"/>
    <w:rsid w:val="00750BB2"/>
    <w:rsid w:val="00767E69"/>
    <w:rsid w:val="0077152D"/>
    <w:rsid w:val="007774B9"/>
    <w:rsid w:val="007A7EB7"/>
    <w:rsid w:val="007B19C9"/>
    <w:rsid w:val="007E0D6B"/>
    <w:rsid w:val="007E7198"/>
    <w:rsid w:val="0081010A"/>
    <w:rsid w:val="00817378"/>
    <w:rsid w:val="00825C8E"/>
    <w:rsid w:val="00863EAE"/>
    <w:rsid w:val="008771CC"/>
    <w:rsid w:val="008875A0"/>
    <w:rsid w:val="008A0F03"/>
    <w:rsid w:val="008A4FF9"/>
    <w:rsid w:val="008E0B0C"/>
    <w:rsid w:val="008E680C"/>
    <w:rsid w:val="0092397B"/>
    <w:rsid w:val="0093490C"/>
    <w:rsid w:val="00940D6B"/>
    <w:rsid w:val="009428AC"/>
    <w:rsid w:val="009818B1"/>
    <w:rsid w:val="00985854"/>
    <w:rsid w:val="00994F88"/>
    <w:rsid w:val="009A2B3D"/>
    <w:rsid w:val="009B103B"/>
    <w:rsid w:val="00A335DF"/>
    <w:rsid w:val="00A52E77"/>
    <w:rsid w:val="00A55642"/>
    <w:rsid w:val="00A966B1"/>
    <w:rsid w:val="00AC1912"/>
    <w:rsid w:val="00AC6481"/>
    <w:rsid w:val="00AE02C8"/>
    <w:rsid w:val="00AF3416"/>
    <w:rsid w:val="00AF49C4"/>
    <w:rsid w:val="00B03661"/>
    <w:rsid w:val="00B1062D"/>
    <w:rsid w:val="00B21D72"/>
    <w:rsid w:val="00B42EAE"/>
    <w:rsid w:val="00B867A7"/>
    <w:rsid w:val="00B87BFE"/>
    <w:rsid w:val="00B87E2F"/>
    <w:rsid w:val="00B905AD"/>
    <w:rsid w:val="00B95AEC"/>
    <w:rsid w:val="00BC00C4"/>
    <w:rsid w:val="00BE59FA"/>
    <w:rsid w:val="00C11C8D"/>
    <w:rsid w:val="00C354FD"/>
    <w:rsid w:val="00C35C14"/>
    <w:rsid w:val="00C80656"/>
    <w:rsid w:val="00C80C1A"/>
    <w:rsid w:val="00CC60B6"/>
    <w:rsid w:val="00CF0838"/>
    <w:rsid w:val="00CF7EF5"/>
    <w:rsid w:val="00D236AA"/>
    <w:rsid w:val="00D23E1F"/>
    <w:rsid w:val="00D35FB3"/>
    <w:rsid w:val="00D61C26"/>
    <w:rsid w:val="00D72029"/>
    <w:rsid w:val="00D744E5"/>
    <w:rsid w:val="00D85D1E"/>
    <w:rsid w:val="00DA111A"/>
    <w:rsid w:val="00DB69DA"/>
    <w:rsid w:val="00DC3318"/>
    <w:rsid w:val="00DD018B"/>
    <w:rsid w:val="00DD3FC8"/>
    <w:rsid w:val="00E33939"/>
    <w:rsid w:val="00E538FC"/>
    <w:rsid w:val="00E8121E"/>
    <w:rsid w:val="00EB21BF"/>
    <w:rsid w:val="00EB35E3"/>
    <w:rsid w:val="00ED047B"/>
    <w:rsid w:val="00ED21B2"/>
    <w:rsid w:val="00F46858"/>
    <w:rsid w:val="00F64563"/>
    <w:rsid w:val="00F74513"/>
    <w:rsid w:val="00F74F1C"/>
    <w:rsid w:val="00F8453D"/>
    <w:rsid w:val="00F856AC"/>
    <w:rsid w:val="00F9347C"/>
    <w:rsid w:val="00F96A4A"/>
    <w:rsid w:val="00FD4265"/>
    <w:rsid w:val="00FD51C8"/>
    <w:rsid w:val="00FE5804"/>
    <w:rsid w:val="00FF5A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619C7"/>
  <w15:docId w15:val="{D964495A-47A3-4943-B45A-251E0712D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1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750BB2"/>
    <w:rPr>
      <w:rFonts w:ascii="Tahoma" w:hAnsi="Tahoma" w:cs="Tahoma"/>
      <w:sz w:val="16"/>
      <w:szCs w:val="16"/>
    </w:rPr>
  </w:style>
  <w:style w:type="paragraph" w:styleId="stBilgi">
    <w:name w:val="header"/>
    <w:basedOn w:val="Normal"/>
    <w:link w:val="stBilgiChar"/>
    <w:rsid w:val="003C5139"/>
    <w:pPr>
      <w:tabs>
        <w:tab w:val="center" w:pos="4536"/>
        <w:tab w:val="right" w:pos="9072"/>
      </w:tabs>
    </w:pPr>
  </w:style>
  <w:style w:type="character" w:customStyle="1" w:styleId="stBilgiChar">
    <w:name w:val="Üst Bilgi Char"/>
    <w:link w:val="stBilgi"/>
    <w:rsid w:val="003C5139"/>
    <w:rPr>
      <w:sz w:val="24"/>
      <w:szCs w:val="24"/>
    </w:rPr>
  </w:style>
  <w:style w:type="paragraph" w:styleId="AltBilgi">
    <w:name w:val="footer"/>
    <w:basedOn w:val="Normal"/>
    <w:link w:val="AltBilgiChar"/>
    <w:rsid w:val="003C5139"/>
    <w:pPr>
      <w:tabs>
        <w:tab w:val="center" w:pos="4536"/>
        <w:tab w:val="right" w:pos="9072"/>
      </w:tabs>
    </w:pPr>
  </w:style>
  <w:style w:type="character" w:customStyle="1" w:styleId="AltBilgiChar">
    <w:name w:val="Alt Bilgi Char"/>
    <w:link w:val="AltBilgi"/>
    <w:rsid w:val="003C5139"/>
    <w:rPr>
      <w:sz w:val="24"/>
      <w:szCs w:val="24"/>
    </w:rPr>
  </w:style>
  <w:style w:type="paragraph" w:customStyle="1" w:styleId="Default">
    <w:name w:val="Default"/>
    <w:rsid w:val="00ED21B2"/>
    <w:pPr>
      <w:autoSpaceDE w:val="0"/>
      <w:autoSpaceDN w:val="0"/>
      <w:adjustRightInd w:val="0"/>
    </w:pPr>
    <w:rPr>
      <w:rFonts w:ascii="Arial" w:eastAsia="Calibri" w:hAnsi="Arial" w:cs="Arial"/>
      <w:color w:val="000000"/>
      <w:sz w:val="24"/>
      <w:szCs w:val="24"/>
      <w:lang w:eastAsia="en-US"/>
    </w:rPr>
  </w:style>
  <w:style w:type="paragraph" w:styleId="ListeParagraf">
    <w:name w:val="List Paragraph"/>
    <w:basedOn w:val="Normal"/>
    <w:uiPriority w:val="34"/>
    <w:qFormat/>
    <w:rsid w:val="00622AFE"/>
    <w:pPr>
      <w:ind w:left="720"/>
      <w:contextualSpacing/>
    </w:pPr>
  </w:style>
  <w:style w:type="character" w:styleId="Kpr">
    <w:name w:val="Hyperlink"/>
    <w:rsid w:val="0040377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269491">
      <w:bodyDiv w:val="1"/>
      <w:marLeft w:val="0"/>
      <w:marRight w:val="0"/>
      <w:marTop w:val="0"/>
      <w:marBottom w:val="0"/>
      <w:divBdr>
        <w:top w:val="none" w:sz="0" w:space="0" w:color="auto"/>
        <w:left w:val="none" w:sz="0" w:space="0" w:color="auto"/>
        <w:bottom w:val="none" w:sz="0" w:space="0" w:color="auto"/>
        <w:right w:val="none" w:sz="0" w:space="0" w:color="auto"/>
      </w:divBdr>
    </w:div>
    <w:div w:id="984431962">
      <w:bodyDiv w:val="1"/>
      <w:marLeft w:val="0"/>
      <w:marRight w:val="0"/>
      <w:marTop w:val="0"/>
      <w:marBottom w:val="0"/>
      <w:divBdr>
        <w:top w:val="none" w:sz="0" w:space="0" w:color="auto"/>
        <w:left w:val="none" w:sz="0" w:space="0" w:color="auto"/>
        <w:bottom w:val="none" w:sz="0" w:space="0" w:color="auto"/>
        <w:right w:val="none" w:sz="0" w:space="0" w:color="auto"/>
      </w:divBdr>
    </w:div>
    <w:div w:id="209986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kos.org.t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A5390-F8E0-460B-AD7D-AFD210014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1137</Characters>
  <Application>Microsoft Office Word</Application>
  <DocSecurity>0</DocSecurity>
  <Lines>9</Lines>
  <Paragraphs>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HARİTA – PLANLAMA BİRİMİ HİZMET TALEP DİLEKÇESİ</vt:lpstr>
      <vt:lpstr>HARİTA – PLANLAMA BİRİMİ HİZMET TALEP DİLEKÇESİ</vt:lpstr>
    </vt:vector>
  </TitlesOfParts>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HARİTA – PLANLAMA BİRİMİ HİZMET TALEP DİLEKÇESİ</dc:title>
  <dc:creator>imar</dc:creator>
  <cp:lastModifiedBy>Sema Özler</cp:lastModifiedBy>
  <cp:revision>4</cp:revision>
  <cp:lastPrinted>2023-01-09T12:45:00Z</cp:lastPrinted>
  <dcterms:created xsi:type="dcterms:W3CDTF">2023-01-11T06:03:00Z</dcterms:created>
  <dcterms:modified xsi:type="dcterms:W3CDTF">2023-01-12T07:15:00Z</dcterms:modified>
</cp:coreProperties>
</file>